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68" w:rsidRDefault="00B83A20" w:rsidP="00B1081C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036D72">
        <w:rPr>
          <w:b/>
          <w:bCs/>
          <w:sz w:val="22"/>
          <w:szCs w:val="22"/>
        </w:rPr>
        <w:t xml:space="preserve">                               </w:t>
      </w:r>
    </w:p>
    <w:p w:rsidR="00230968" w:rsidRDefault="00230968" w:rsidP="00B1081C">
      <w:pPr>
        <w:pStyle w:val="a3"/>
        <w:jc w:val="center"/>
        <w:rPr>
          <w:b/>
          <w:bCs/>
          <w:sz w:val="22"/>
          <w:szCs w:val="22"/>
        </w:rPr>
      </w:pPr>
    </w:p>
    <w:p w:rsidR="00230968" w:rsidRDefault="00230968" w:rsidP="00B1081C">
      <w:pPr>
        <w:pStyle w:val="a3"/>
        <w:jc w:val="center"/>
        <w:rPr>
          <w:b/>
          <w:bCs/>
          <w:sz w:val="22"/>
          <w:szCs w:val="22"/>
        </w:rPr>
      </w:pPr>
    </w:p>
    <w:p w:rsidR="00230968" w:rsidRPr="00D402BE" w:rsidRDefault="00230968" w:rsidP="00B1081C">
      <w:pPr>
        <w:pStyle w:val="a3"/>
        <w:jc w:val="center"/>
        <w:rPr>
          <w:b/>
          <w:bCs/>
          <w:sz w:val="22"/>
          <w:szCs w:val="22"/>
        </w:rPr>
      </w:pPr>
      <w:r w:rsidRPr="00D402BE">
        <w:rPr>
          <w:b/>
          <w:bCs/>
          <w:sz w:val="22"/>
          <w:szCs w:val="22"/>
        </w:rPr>
        <w:t xml:space="preserve">ДОГОВОР </w:t>
      </w:r>
      <w:r w:rsidRPr="00D402BE">
        <w:rPr>
          <w:sz w:val="22"/>
          <w:szCs w:val="22"/>
        </w:rPr>
        <w:t>№______</w:t>
      </w:r>
    </w:p>
    <w:p w:rsidR="00230968" w:rsidRPr="00D402BE" w:rsidRDefault="00230968" w:rsidP="00B1081C">
      <w:pPr>
        <w:pStyle w:val="a3"/>
        <w:jc w:val="center"/>
        <w:rPr>
          <w:b/>
          <w:bCs/>
          <w:sz w:val="22"/>
          <w:szCs w:val="22"/>
        </w:rPr>
      </w:pPr>
      <w:r w:rsidRPr="00D402BE">
        <w:rPr>
          <w:b/>
          <w:bCs/>
          <w:sz w:val="22"/>
          <w:szCs w:val="22"/>
        </w:rPr>
        <w:t>об образовании по образовательным программам дошкольного образования</w:t>
      </w:r>
    </w:p>
    <w:p w:rsidR="00230968" w:rsidRPr="00D402BE" w:rsidRDefault="00230968" w:rsidP="00B1081C">
      <w:pPr>
        <w:pStyle w:val="a3"/>
        <w:jc w:val="center"/>
        <w:rPr>
          <w:sz w:val="22"/>
          <w:szCs w:val="22"/>
        </w:rPr>
      </w:pPr>
    </w:p>
    <w:p w:rsidR="00230968" w:rsidRPr="00D402BE" w:rsidRDefault="00230968" w:rsidP="006B001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D402BE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036D72">
        <w:rPr>
          <w:sz w:val="22"/>
          <w:szCs w:val="22"/>
        </w:rPr>
        <w:t>Гаврилов Посад</w:t>
      </w:r>
      <w:r w:rsidRPr="00D402BE">
        <w:rPr>
          <w:sz w:val="22"/>
          <w:szCs w:val="22"/>
        </w:rPr>
        <w:tab/>
      </w:r>
      <w:r w:rsidRPr="00D402BE">
        <w:rPr>
          <w:sz w:val="22"/>
          <w:szCs w:val="22"/>
        </w:rPr>
        <w:tab/>
      </w:r>
      <w:r w:rsidRPr="00D402BE">
        <w:rPr>
          <w:sz w:val="22"/>
          <w:szCs w:val="22"/>
        </w:rPr>
        <w:tab/>
      </w:r>
      <w:r w:rsidRPr="00D402BE">
        <w:rPr>
          <w:sz w:val="22"/>
          <w:szCs w:val="22"/>
        </w:rPr>
        <w:tab/>
      </w:r>
      <w:r w:rsidRPr="00D402BE">
        <w:rPr>
          <w:sz w:val="22"/>
          <w:szCs w:val="22"/>
        </w:rPr>
        <w:tab/>
      </w:r>
      <w:r w:rsidRPr="00D402BE">
        <w:rPr>
          <w:sz w:val="22"/>
          <w:szCs w:val="22"/>
        </w:rPr>
        <w:tab/>
      </w:r>
      <w:r w:rsidRPr="00D402BE">
        <w:rPr>
          <w:sz w:val="22"/>
          <w:szCs w:val="22"/>
        </w:rPr>
        <w:tab/>
      </w:r>
      <w:r w:rsidR="00036D7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«_____</w:t>
      </w:r>
      <w:r w:rsidRPr="00D402BE">
        <w:rPr>
          <w:sz w:val="22"/>
          <w:szCs w:val="22"/>
        </w:rPr>
        <w:t>»</w:t>
      </w:r>
      <w:r>
        <w:rPr>
          <w:sz w:val="22"/>
          <w:szCs w:val="22"/>
        </w:rPr>
        <w:t>_____________</w:t>
      </w:r>
      <w:r w:rsidR="00FA5A5C">
        <w:rPr>
          <w:sz w:val="22"/>
          <w:szCs w:val="22"/>
        </w:rPr>
        <w:t xml:space="preserve"> 202</w:t>
      </w:r>
      <w:r>
        <w:rPr>
          <w:sz w:val="22"/>
          <w:szCs w:val="22"/>
        </w:rPr>
        <w:t>__</w:t>
      </w:r>
      <w:r w:rsidRPr="00D402BE">
        <w:rPr>
          <w:sz w:val="22"/>
          <w:szCs w:val="22"/>
        </w:rPr>
        <w:t xml:space="preserve"> г.</w:t>
      </w:r>
    </w:p>
    <w:p w:rsidR="00230968" w:rsidRPr="00D402BE" w:rsidRDefault="00230968" w:rsidP="006B0015">
      <w:pPr>
        <w:pStyle w:val="a3"/>
        <w:rPr>
          <w:sz w:val="22"/>
          <w:szCs w:val="22"/>
        </w:rPr>
      </w:pPr>
    </w:p>
    <w:p w:rsidR="00FD4F5A" w:rsidRDefault="00036D72" w:rsidP="00036D7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Муниципальное казен</w:t>
      </w:r>
      <w:r w:rsidR="00230968" w:rsidRPr="00644F58">
        <w:rPr>
          <w:rFonts w:ascii="Times New Roman" w:hAnsi="Times New Roman" w:cs="Times New Roman"/>
          <w:b/>
          <w:sz w:val="22"/>
          <w:szCs w:val="22"/>
        </w:rPr>
        <w:t>ное дошкольное образоват</w:t>
      </w:r>
      <w:r w:rsidR="00230968">
        <w:rPr>
          <w:rFonts w:ascii="Times New Roman" w:hAnsi="Times New Roman" w:cs="Times New Roman"/>
          <w:b/>
          <w:sz w:val="22"/>
          <w:szCs w:val="22"/>
        </w:rPr>
        <w:t>е</w:t>
      </w:r>
      <w:r w:rsidR="00496E69">
        <w:rPr>
          <w:rFonts w:ascii="Times New Roman" w:hAnsi="Times New Roman" w:cs="Times New Roman"/>
          <w:b/>
          <w:sz w:val="22"/>
          <w:szCs w:val="22"/>
        </w:rPr>
        <w:t xml:space="preserve">льное учреждение </w:t>
      </w:r>
      <w:r>
        <w:rPr>
          <w:rFonts w:ascii="Times New Roman" w:hAnsi="Times New Roman" w:cs="Times New Roman"/>
          <w:b/>
          <w:sz w:val="22"/>
          <w:szCs w:val="22"/>
        </w:rPr>
        <w:t>«Гаврилово-Посадский детский сад № 1»</w:t>
      </w:r>
      <w:r w:rsidR="00230968" w:rsidRPr="00644F58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</w:t>
      </w:r>
      <w:r w:rsidR="00EB7CE9">
        <w:rPr>
          <w:rFonts w:ascii="Times New Roman" w:hAnsi="Times New Roman" w:cs="Times New Roman"/>
          <w:sz w:val="22"/>
          <w:szCs w:val="22"/>
        </w:rPr>
        <w:t>ьность на основании лицензии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B7CE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1.03</w:t>
      </w:r>
      <w:r w:rsidR="00EB7CE9">
        <w:rPr>
          <w:rFonts w:ascii="Times New Roman" w:hAnsi="Times New Roman" w:cs="Times New Roman"/>
          <w:sz w:val="22"/>
          <w:szCs w:val="22"/>
        </w:rPr>
        <w:t>.</w:t>
      </w:r>
      <w:r w:rsidR="00230968">
        <w:rPr>
          <w:rFonts w:ascii="Times New Roman" w:hAnsi="Times New Roman" w:cs="Times New Roman"/>
          <w:sz w:val="22"/>
          <w:szCs w:val="22"/>
        </w:rPr>
        <w:t xml:space="preserve">.2016г. </w:t>
      </w:r>
      <w:r w:rsidR="00230968" w:rsidRPr="00E83D51">
        <w:rPr>
          <w:rFonts w:ascii="Times New Roman" w:hAnsi="Times New Roman" w:cs="Times New Roman"/>
          <w:sz w:val="22"/>
          <w:szCs w:val="22"/>
        </w:rPr>
        <w:t>№</w:t>
      </w:r>
      <w:r w:rsidR="00FD4F5A">
        <w:rPr>
          <w:rFonts w:ascii="Times New Roman" w:hAnsi="Times New Roman" w:cs="Times New Roman"/>
          <w:sz w:val="22"/>
          <w:szCs w:val="22"/>
        </w:rPr>
        <w:t>1594</w:t>
      </w:r>
      <w:r w:rsidR="00230968" w:rsidRPr="00644F58">
        <w:rPr>
          <w:rFonts w:ascii="Times New Roman" w:hAnsi="Times New Roman" w:cs="Times New Roman"/>
          <w:sz w:val="22"/>
          <w:szCs w:val="22"/>
        </w:rPr>
        <w:t xml:space="preserve">, по образовательным программам дошкольного образования, выданной  Департаментом образования Ивановской области, именуемое в дальнейшем  Исполнитель, в лице заведующего </w:t>
      </w:r>
      <w:r w:rsidR="00FD4F5A">
        <w:rPr>
          <w:rFonts w:ascii="Times New Roman" w:hAnsi="Times New Roman" w:cs="Times New Roman"/>
          <w:sz w:val="22"/>
          <w:szCs w:val="22"/>
        </w:rPr>
        <w:t>Митрофановой Ирины Юрьевны</w:t>
      </w:r>
      <w:r w:rsidR="00230968" w:rsidRPr="00644F58">
        <w:rPr>
          <w:rFonts w:ascii="Times New Roman" w:hAnsi="Times New Roman" w:cs="Times New Roman"/>
          <w:sz w:val="22"/>
          <w:szCs w:val="22"/>
        </w:rPr>
        <w:t>, действующего на основании Устава, и</w:t>
      </w:r>
    </w:p>
    <w:p w:rsidR="00230968" w:rsidRPr="00644F58" w:rsidRDefault="00230968" w:rsidP="00FD4F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  <w:r w:rsidRPr="00644F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0968" w:rsidRDefault="00230968" w:rsidP="00E64895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</w:t>
      </w:r>
      <w:r w:rsidRPr="00644F58">
        <w:rPr>
          <w:b/>
          <w:sz w:val="22"/>
          <w:szCs w:val="22"/>
        </w:rPr>
        <w:t>,</w:t>
      </w:r>
      <w:r w:rsidRPr="00644F58">
        <w:rPr>
          <w:sz w:val="22"/>
          <w:szCs w:val="22"/>
        </w:rPr>
        <w:t xml:space="preserve"> именуемые в дальнейшем Заказчики,</w:t>
      </w:r>
      <w:r>
        <w:rPr>
          <w:sz w:val="22"/>
          <w:szCs w:val="22"/>
        </w:rPr>
        <w:t xml:space="preserve"> </w:t>
      </w:r>
      <w:r w:rsidRPr="00644F58">
        <w:rPr>
          <w:sz w:val="22"/>
          <w:szCs w:val="22"/>
        </w:rPr>
        <w:t>являющиеся родителями (законными предс</w:t>
      </w:r>
      <w:r>
        <w:rPr>
          <w:sz w:val="22"/>
          <w:szCs w:val="22"/>
        </w:rPr>
        <w:t>тавителями) несовершеннолетнего_____________________</w:t>
      </w:r>
      <w:r w:rsidRPr="00644F5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  <w:r w:rsidRPr="00644F58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</w:t>
      </w:r>
      <w:r w:rsidRPr="00644F58">
        <w:rPr>
          <w:sz w:val="22"/>
          <w:szCs w:val="22"/>
        </w:rPr>
        <w:t xml:space="preserve"> года рождения, именуемый в дальнейшем «Воспитанник", проживающего по адресу:</w:t>
      </w:r>
    </w:p>
    <w:p w:rsidR="00230968" w:rsidRPr="00644F58" w:rsidRDefault="00230968" w:rsidP="00644F58">
      <w:pPr>
        <w:pStyle w:val="a3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</w:t>
      </w:r>
      <w:r w:rsidRPr="00644F58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644F58">
        <w:rPr>
          <w:sz w:val="22"/>
          <w:szCs w:val="22"/>
        </w:rPr>
        <w:t>__,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совместно именуемые Стороны, заключили настоящий договор (далее по тексту Договор) о нижеследующем:</w:t>
      </w:r>
    </w:p>
    <w:p w:rsidR="00230968" w:rsidRPr="00644F58" w:rsidRDefault="00230968" w:rsidP="00E64895">
      <w:pPr>
        <w:pStyle w:val="a3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44F58">
        <w:rPr>
          <w:b/>
          <w:sz w:val="22"/>
          <w:szCs w:val="22"/>
        </w:rPr>
        <w:t>Предмет договора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1.1. Предметом настоящего договора являются оказание образовательных услуг Заказчикам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 xml:space="preserve">1.2. Форма обучения – </w:t>
      </w:r>
      <w:r w:rsidRPr="00644F58">
        <w:rPr>
          <w:sz w:val="22"/>
          <w:szCs w:val="22"/>
          <w:u w:val="single"/>
        </w:rPr>
        <w:t>очная.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bookmarkStart w:id="0" w:name="Par74"/>
      <w:bookmarkEnd w:id="0"/>
      <w:r w:rsidRPr="00644F58">
        <w:rPr>
          <w:sz w:val="22"/>
          <w:szCs w:val="22"/>
        </w:rPr>
        <w:t xml:space="preserve">1.3. Наименование образовательной программы - </w:t>
      </w:r>
      <w:r w:rsidRPr="00644F58">
        <w:rPr>
          <w:bCs/>
          <w:sz w:val="22"/>
          <w:szCs w:val="22"/>
        </w:rPr>
        <w:t xml:space="preserve">«Образовательная программа дошкольного образования» </w:t>
      </w:r>
      <w:r w:rsidR="00963E6A">
        <w:rPr>
          <w:sz w:val="22"/>
          <w:szCs w:val="22"/>
        </w:rPr>
        <w:t>МКДОУ «Гаврилово-Посадский детский сад № 1»</w:t>
      </w:r>
      <w:r w:rsidRPr="00644F58">
        <w:rPr>
          <w:sz w:val="22"/>
          <w:szCs w:val="22"/>
        </w:rPr>
        <w:t>.</w:t>
      </w:r>
    </w:p>
    <w:p w:rsidR="00230968" w:rsidRPr="00644F58" w:rsidRDefault="00230968" w:rsidP="00BE0A3E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</w:t>
      </w:r>
      <w:r>
        <w:rPr>
          <w:sz w:val="22"/>
          <w:szCs w:val="22"/>
        </w:rPr>
        <w:t xml:space="preserve"> насто</w:t>
      </w:r>
      <w:r w:rsidR="00BE0A3E">
        <w:rPr>
          <w:sz w:val="22"/>
          <w:szCs w:val="22"/>
        </w:rPr>
        <w:t>ящего Договора составляет:__________</w:t>
      </w:r>
      <w:r>
        <w:rPr>
          <w:sz w:val="22"/>
          <w:szCs w:val="22"/>
        </w:rPr>
        <w:t>.</w:t>
      </w:r>
      <w:r w:rsidRPr="00644F58">
        <w:rPr>
          <w:sz w:val="22"/>
          <w:szCs w:val="22"/>
        </w:rPr>
        <w:t xml:space="preserve"> 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1.5.  Режим пребывания Воспитанника в ДОУ:</w:t>
      </w:r>
    </w:p>
    <w:p w:rsidR="00230968" w:rsidRPr="00644F58" w:rsidRDefault="00230968" w:rsidP="00644F5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 xml:space="preserve">Пятидневная рабочая неделя с </w:t>
      </w:r>
      <w:r w:rsidR="00963E6A">
        <w:rPr>
          <w:sz w:val="22"/>
          <w:szCs w:val="22"/>
        </w:rPr>
        <w:t>7.30 до 18</w:t>
      </w:r>
      <w:r>
        <w:rPr>
          <w:sz w:val="22"/>
          <w:szCs w:val="22"/>
        </w:rPr>
        <w:t xml:space="preserve">.00 </w:t>
      </w:r>
      <w:r w:rsidRPr="00644F58">
        <w:rPr>
          <w:sz w:val="22"/>
          <w:szCs w:val="22"/>
        </w:rPr>
        <w:t>часов;</w:t>
      </w:r>
    </w:p>
    <w:p w:rsidR="00230968" w:rsidRPr="00644F58" w:rsidRDefault="00230968" w:rsidP="00644F5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выходные дни: суббота, воскресенье и праздничные дни, установленные законодательством РФ;</w:t>
      </w:r>
    </w:p>
    <w:p w:rsidR="00230968" w:rsidRPr="00644F58" w:rsidRDefault="00230968" w:rsidP="00644F5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в предпраздничные дни – сокращенная смена на 1 час согласно ТК РФ.</w:t>
      </w:r>
    </w:p>
    <w:p w:rsidR="00230968" w:rsidRDefault="00230968" w:rsidP="004A2BF0">
      <w:pPr>
        <w:pStyle w:val="a3"/>
        <w:ind w:firstLine="567"/>
        <w:jc w:val="both"/>
        <w:rPr>
          <w:sz w:val="22"/>
          <w:szCs w:val="22"/>
        </w:rPr>
      </w:pPr>
      <w:r w:rsidRPr="004A2BF0">
        <w:rPr>
          <w:sz w:val="22"/>
          <w:szCs w:val="22"/>
        </w:rPr>
        <w:t>1.</w:t>
      </w:r>
      <w:r>
        <w:rPr>
          <w:sz w:val="22"/>
          <w:szCs w:val="22"/>
        </w:rPr>
        <w:t xml:space="preserve">6. </w:t>
      </w:r>
      <w:r w:rsidRPr="00644F58">
        <w:rPr>
          <w:sz w:val="22"/>
          <w:szCs w:val="22"/>
        </w:rPr>
        <w:t>Воспитанник зачисляется в группу общеразвивающей направленности.</w:t>
      </w:r>
    </w:p>
    <w:p w:rsidR="00230968" w:rsidRPr="00644F58" w:rsidRDefault="00230968" w:rsidP="004A2BF0">
      <w:pPr>
        <w:pStyle w:val="a3"/>
        <w:ind w:firstLine="567"/>
        <w:jc w:val="both"/>
        <w:rPr>
          <w:sz w:val="22"/>
          <w:szCs w:val="22"/>
        </w:rPr>
      </w:pPr>
    </w:p>
    <w:p w:rsidR="00230968" w:rsidRPr="00644F58" w:rsidRDefault="00230968" w:rsidP="004A2BF0">
      <w:pPr>
        <w:pStyle w:val="a3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44F58">
        <w:rPr>
          <w:b/>
          <w:sz w:val="22"/>
          <w:szCs w:val="22"/>
        </w:rPr>
        <w:t>Права и обязанности Сторон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b/>
          <w:sz w:val="22"/>
          <w:szCs w:val="22"/>
        </w:rPr>
        <w:t>2.1. Исполнитель вправе</w:t>
      </w:r>
      <w:r w:rsidRPr="00644F58">
        <w:rPr>
          <w:sz w:val="22"/>
          <w:szCs w:val="22"/>
        </w:rPr>
        <w:t>: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2.1.1. Самостоятельно осуществлять образовательную деятельность.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2.1.2. Предоставлять Заказчикам дополнительные образовательные услуги в отношении Воспитанника (за рамками образовательной деятельности) наименование, объем и форма, которых определяются</w:t>
      </w:r>
      <w:r>
        <w:rPr>
          <w:sz w:val="22"/>
          <w:szCs w:val="22"/>
        </w:rPr>
        <w:t xml:space="preserve"> </w:t>
      </w:r>
      <w:r w:rsidRPr="00644F58">
        <w:rPr>
          <w:sz w:val="22"/>
          <w:szCs w:val="22"/>
        </w:rPr>
        <w:t>Сторонами.</w:t>
      </w:r>
    </w:p>
    <w:p w:rsidR="0023096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2.1.3. Устанавливать и взимать с Заказчиков плату за дополнительные образовательные услуги.</w:t>
      </w:r>
    </w:p>
    <w:p w:rsidR="00230968" w:rsidRPr="00E83D51" w:rsidRDefault="00230968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2.1.4.</w:t>
      </w:r>
      <w:r w:rsidRPr="00E83D51">
        <w:rPr>
          <w:sz w:val="22"/>
          <w:szCs w:val="22"/>
        </w:rPr>
        <w:t>На период проведения ремонтных, санитарно-противоэпидемиологических (профилактических) мероприятий приостанавливать функционирование дошкольного учреждения.</w:t>
      </w:r>
    </w:p>
    <w:p w:rsidR="00230968" w:rsidRPr="00644F58" w:rsidRDefault="00230968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644F58">
        <w:rPr>
          <w:b/>
          <w:sz w:val="22"/>
          <w:szCs w:val="22"/>
        </w:rPr>
        <w:t>2.2. Заказчики вправе:</w:t>
      </w:r>
    </w:p>
    <w:p w:rsidR="00230968" w:rsidRPr="00644F58" w:rsidRDefault="00230968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644F58">
        <w:rPr>
          <w:sz w:val="22"/>
          <w:szCs w:val="22"/>
        </w:rPr>
        <w:t>2.2.1. Участвовать в образовательной деятельности ДОУ, в том числе в формировании образовательной программы.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2.2.2. Получать от Исполнителя информацию: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644F58">
          <w:rPr>
            <w:sz w:val="22"/>
            <w:szCs w:val="22"/>
          </w:rPr>
          <w:t xml:space="preserve">разделом </w:t>
        </w:r>
      </w:hyperlink>
      <w:r w:rsidRPr="00644F58">
        <w:rPr>
          <w:sz w:val="22"/>
          <w:szCs w:val="22"/>
        </w:rPr>
        <w:t>1 настоящего договора;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развитии, способностях и об отношении к образовательной деятельности.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2.2.3. Знакомиться с Уставом, с лицензией на осуществление образовательной деятельности, с образовательными программами и другими локальными актами</w:t>
      </w:r>
      <w:r>
        <w:rPr>
          <w:sz w:val="22"/>
          <w:szCs w:val="22"/>
        </w:rPr>
        <w:t xml:space="preserve">, </w:t>
      </w:r>
      <w:r w:rsidRPr="00644F58">
        <w:rPr>
          <w:sz w:val="22"/>
          <w:szCs w:val="22"/>
        </w:rPr>
        <w:t>регламентирующими деятельность ДОУ, с правилами внутреннего распорядка обучающихся (воспитанников).</w:t>
      </w:r>
    </w:p>
    <w:p w:rsidR="00230968" w:rsidRDefault="00230968" w:rsidP="004A2BF0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lastRenderedPageBreak/>
        <w:t>2.2.4. Выбирать виды дополнительных образовательных услуг, в том числе, оказываемых Исполнителем Заказчикам за рамками образовательной деятельности на возмездной основе.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2.2.6. Принимать участие в работе органов самоуправлении ДОУ, в форме, определённой Уставом.</w:t>
      </w:r>
    </w:p>
    <w:p w:rsidR="00230968" w:rsidRPr="00644F58" w:rsidRDefault="00230968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644F58">
        <w:rPr>
          <w:b/>
          <w:sz w:val="22"/>
          <w:szCs w:val="22"/>
        </w:rPr>
        <w:t>2.3. Исполнитель обязан: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2.3.1. Предоставить Заказчикам доступ к информации для ознакомления с Уставом, с Лицензией на осуществление образовательной деятельности, с образовательными программами и другими локальными актами</w:t>
      </w:r>
      <w:r>
        <w:rPr>
          <w:sz w:val="22"/>
          <w:szCs w:val="22"/>
        </w:rPr>
        <w:t>,</w:t>
      </w:r>
      <w:r w:rsidRPr="00644F58">
        <w:rPr>
          <w:sz w:val="22"/>
          <w:szCs w:val="22"/>
        </w:rPr>
        <w:t xml:space="preserve"> регламентирующими деятельность ДОУ, к правилам внутреннего распорядка обучающихся (воспитанников). Данная информация размещена на информационных стендах и на сайте ДОУ</w:t>
      </w:r>
      <w:r>
        <w:rPr>
          <w:sz w:val="22"/>
          <w:szCs w:val="22"/>
        </w:rPr>
        <w:t xml:space="preserve"> в сети Интернет.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644F58">
          <w:rPr>
            <w:sz w:val="22"/>
            <w:szCs w:val="22"/>
          </w:rPr>
          <w:t>разделом I</w:t>
        </w:r>
      </w:hyperlink>
      <w:r w:rsidRPr="00644F58">
        <w:rPr>
          <w:sz w:val="22"/>
          <w:szCs w:val="22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230968" w:rsidRPr="00644F58" w:rsidRDefault="00AD64FE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2.3.3</w:t>
      </w:r>
      <w:r w:rsidR="00230968" w:rsidRPr="00644F58">
        <w:rPr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30968" w:rsidRPr="00644F58" w:rsidRDefault="00AD64FE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2.3.4</w:t>
      </w:r>
      <w:r w:rsidR="00230968" w:rsidRPr="00644F58">
        <w:rPr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30968" w:rsidRPr="00644F58" w:rsidRDefault="00AD64FE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2.3.5</w:t>
      </w:r>
      <w:r w:rsidR="00230968" w:rsidRPr="00644F58">
        <w:rPr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30968" w:rsidRPr="00644F58" w:rsidRDefault="00AD64FE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2.3.6</w:t>
      </w:r>
      <w:r w:rsidR="00230968" w:rsidRPr="00644F58">
        <w:rPr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230968" w:rsidRPr="00644F58" w:rsidRDefault="00AD64FE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2.3.7</w:t>
      </w:r>
      <w:r w:rsidR="00230968" w:rsidRPr="00644F58">
        <w:rPr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4" w:history="1">
        <w:r w:rsidR="00230968" w:rsidRPr="00644F58">
          <w:rPr>
            <w:sz w:val="22"/>
            <w:szCs w:val="22"/>
          </w:rPr>
          <w:t>пунктом 1.3</w:t>
        </w:r>
      </w:hyperlink>
      <w:r w:rsidR="00230968" w:rsidRPr="00644F58">
        <w:rPr>
          <w:sz w:val="22"/>
          <w:szCs w:val="22"/>
        </w:rPr>
        <w:t>.Договора.</w:t>
      </w:r>
    </w:p>
    <w:p w:rsidR="00230968" w:rsidRPr="00644F58" w:rsidRDefault="00AD64FE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2.3.8</w:t>
      </w:r>
      <w:r w:rsidR="00230968" w:rsidRPr="00644F58">
        <w:rPr>
          <w:sz w:val="22"/>
          <w:szCs w:val="22"/>
        </w:rPr>
        <w:t>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230968" w:rsidRPr="00644F58" w:rsidRDefault="00AD64FE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2.3.9</w:t>
      </w:r>
      <w:r w:rsidR="003E20D2">
        <w:rPr>
          <w:sz w:val="22"/>
          <w:szCs w:val="22"/>
        </w:rPr>
        <w:t>. Сохранять место за Воспитанником в случае его болезни, санаторно-курортного лечения, карантина, отпуска родителей (законных представителей) сроком до 75 дней</w:t>
      </w:r>
      <w:r w:rsidR="00230968" w:rsidRPr="00267CA1">
        <w:rPr>
          <w:sz w:val="22"/>
          <w:szCs w:val="22"/>
        </w:rPr>
        <w:t>.</w:t>
      </w:r>
    </w:p>
    <w:p w:rsidR="00230968" w:rsidRPr="00644F58" w:rsidRDefault="00AD64FE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2.3.10</w:t>
      </w:r>
      <w:r w:rsidR="00230968" w:rsidRPr="00644F58">
        <w:rPr>
          <w:sz w:val="22"/>
          <w:szCs w:val="22"/>
        </w:rPr>
        <w:t>. Уведомить Заказчик</w:t>
      </w:r>
      <w:r w:rsidR="00230968">
        <w:rPr>
          <w:sz w:val="22"/>
          <w:szCs w:val="22"/>
        </w:rPr>
        <w:t>а</w:t>
      </w:r>
      <w:r w:rsidR="00230968" w:rsidRPr="00644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="00230968" w:rsidRPr="00644F58">
        <w:rPr>
          <w:sz w:val="22"/>
          <w:szCs w:val="22"/>
        </w:rPr>
        <w:t xml:space="preserve">течение 15 (пятнадцати) календарных дней о нецелесообразности оказания Воспитаннику образовательной услуги в объеме, предусмотренном </w:t>
      </w:r>
      <w:hyperlink w:anchor="P74" w:history="1">
        <w:r w:rsidR="00230968" w:rsidRPr="00644F58">
          <w:rPr>
            <w:sz w:val="22"/>
            <w:szCs w:val="22"/>
          </w:rPr>
          <w:t>разделом I</w:t>
        </w:r>
      </w:hyperlink>
      <w:r w:rsidR="00230968">
        <w:t xml:space="preserve"> </w:t>
      </w:r>
      <w:r w:rsidR="00230968" w:rsidRPr="00644F58">
        <w:rPr>
          <w:sz w:val="22"/>
          <w:szCs w:val="22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30968" w:rsidRDefault="00AD64FE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2.3.11</w:t>
      </w:r>
      <w:r w:rsidR="00230968" w:rsidRPr="00644F58">
        <w:rPr>
          <w:sz w:val="22"/>
          <w:szCs w:val="22"/>
        </w:rPr>
        <w:t xml:space="preserve">. Соблюдать требования Федерального </w:t>
      </w:r>
      <w:hyperlink r:id="rId10" w:history="1">
        <w:r w:rsidR="00230968" w:rsidRPr="00644F58">
          <w:rPr>
            <w:sz w:val="22"/>
            <w:szCs w:val="22"/>
          </w:rPr>
          <w:t>закона</w:t>
        </w:r>
      </w:hyperlink>
      <w:r w:rsidR="00230968" w:rsidRPr="00644F58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230968" w:rsidRPr="00644F58">
          <w:rPr>
            <w:sz w:val="22"/>
            <w:szCs w:val="22"/>
          </w:rPr>
          <w:t>2006 г</w:t>
        </w:r>
      </w:smartTag>
      <w:r w:rsidR="00230968" w:rsidRPr="00644F58">
        <w:rPr>
          <w:sz w:val="22"/>
          <w:szCs w:val="22"/>
        </w:rPr>
        <w:t>. N 152-ФЗ "О персональных данных" в части сбора, хранения и обработки персональных данных Заказчиков и Воспитанника.</w:t>
      </w:r>
    </w:p>
    <w:p w:rsidR="003E20D2" w:rsidRDefault="003E20D2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2.3.12. Выдавать Воспитанника родителям (законным представителям), лицам, указанным в доверенности старше 18 лет.</w:t>
      </w:r>
    </w:p>
    <w:p w:rsidR="003E20D2" w:rsidRPr="00644F58" w:rsidRDefault="003E20D2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2.3.13. Не выдавать Воспитанника лицам в состоянии алкогольного или наркотического опьянения (при обнаружении данного факта ребенок должен быть доставлен в правоохранительные органы).</w:t>
      </w:r>
    </w:p>
    <w:p w:rsidR="00230968" w:rsidRPr="00644F58" w:rsidRDefault="00230968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644F58">
        <w:rPr>
          <w:b/>
          <w:sz w:val="22"/>
          <w:szCs w:val="22"/>
        </w:rPr>
        <w:t>2.4. Заказчики обязаны: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30968" w:rsidRPr="00644F58" w:rsidRDefault="00230968" w:rsidP="00AD64FE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</w:t>
      </w:r>
      <w:r w:rsidR="00AD64FE">
        <w:rPr>
          <w:sz w:val="22"/>
          <w:szCs w:val="22"/>
        </w:rPr>
        <w:t>4.2. Своевременно вносить плату</w:t>
      </w:r>
      <w:r w:rsidR="00AD64FE" w:rsidRPr="00644F58">
        <w:rPr>
          <w:sz w:val="22"/>
          <w:szCs w:val="22"/>
        </w:rPr>
        <w:t xml:space="preserve"> за присмотр и уход за В</w:t>
      </w:r>
      <w:r w:rsidR="00AD64FE">
        <w:rPr>
          <w:sz w:val="22"/>
          <w:szCs w:val="22"/>
        </w:rPr>
        <w:t xml:space="preserve">оспитанником, </w:t>
      </w:r>
      <w:r w:rsidRPr="00644F58">
        <w:rPr>
          <w:sz w:val="22"/>
          <w:szCs w:val="22"/>
        </w:rPr>
        <w:t>в размере и порядке, определ</w:t>
      </w:r>
      <w:r w:rsidR="00AD64FE">
        <w:rPr>
          <w:sz w:val="22"/>
          <w:szCs w:val="22"/>
        </w:rPr>
        <w:t>енном настоящим договором</w:t>
      </w:r>
      <w:r w:rsidRPr="00644F58">
        <w:rPr>
          <w:sz w:val="22"/>
          <w:szCs w:val="22"/>
        </w:rPr>
        <w:t>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2.4.3. При поступлении Воспитанника в ДОУ и в период действия настоящего договора своевременно предоставить Исполнителю, все необходимые документы, предусмотренные нормативными, локальными актами, регламентирующими правила приёма Воспитанника.</w:t>
      </w:r>
    </w:p>
    <w:p w:rsidR="00230968" w:rsidRDefault="00230968" w:rsidP="00AD64FE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 Заказчиков.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2.4.5. Обеспечивать посещение Воспитанником ДОУ согласно правилам внутреннего распорядка обучающихся (воспитанников).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lastRenderedPageBreak/>
        <w:t>2.4.6. Информировать Исполнителя о предстоящем отсутствии Воспитанника в образовательной организации или его болезни.</w:t>
      </w:r>
      <w:r>
        <w:rPr>
          <w:sz w:val="22"/>
          <w:szCs w:val="22"/>
        </w:rPr>
        <w:t xml:space="preserve"> </w:t>
      </w:r>
      <w:r w:rsidRPr="00644F58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2.4.7.  После перенесенного заболевания Воспитанником, а также в случае отсутствия Воспитанника в ДОУ более 5 календарных дней (за исключением выходных и праздничных дней), Заказчики обязаны предоставить медицинскую справку с указанием диагноза, длительности заболевания, сведений об отсутствии контакта с инфекционными больными.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2.4.9. Своевременно вносить плату за присмотр и уход за Воспитанником безналичным порядком на счёт, указанный в квитанции об оплате.</w:t>
      </w:r>
    </w:p>
    <w:p w:rsidR="00230968" w:rsidRPr="00644F58" w:rsidRDefault="003E20D2" w:rsidP="00644F58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2.4.10. Ежедневно л</w:t>
      </w:r>
      <w:r w:rsidR="00230968" w:rsidRPr="00644F58">
        <w:rPr>
          <w:sz w:val="22"/>
          <w:szCs w:val="22"/>
        </w:rPr>
        <w:t>ично передавать и забирать Воспитанника у воспитат</w:t>
      </w:r>
      <w:r>
        <w:rPr>
          <w:sz w:val="22"/>
          <w:szCs w:val="22"/>
        </w:rPr>
        <w:t>еля, не передоверяя его третьим лицам без предварительного письменного уведомления Исполнителя</w:t>
      </w:r>
      <w:r w:rsidR="00230968" w:rsidRPr="00644F58">
        <w:rPr>
          <w:sz w:val="22"/>
          <w:szCs w:val="22"/>
        </w:rPr>
        <w:t>.</w:t>
      </w:r>
    </w:p>
    <w:p w:rsidR="00230968" w:rsidRDefault="00230968" w:rsidP="00F20810">
      <w:pPr>
        <w:pStyle w:val="a3"/>
        <w:jc w:val="center"/>
        <w:rPr>
          <w:b/>
          <w:sz w:val="22"/>
          <w:szCs w:val="22"/>
        </w:rPr>
      </w:pPr>
    </w:p>
    <w:p w:rsidR="00230968" w:rsidRDefault="00230968" w:rsidP="00F20810">
      <w:pPr>
        <w:pStyle w:val="a3"/>
        <w:jc w:val="center"/>
        <w:rPr>
          <w:b/>
          <w:sz w:val="22"/>
          <w:szCs w:val="22"/>
        </w:rPr>
      </w:pPr>
      <w:r w:rsidRPr="00B1081C">
        <w:rPr>
          <w:b/>
          <w:sz w:val="22"/>
          <w:szCs w:val="22"/>
        </w:rPr>
        <w:t>3. Размер, сроки и порядок оплаты</w:t>
      </w:r>
    </w:p>
    <w:p w:rsidR="00230968" w:rsidRPr="00B1081C" w:rsidRDefault="00230968" w:rsidP="00F20810">
      <w:pPr>
        <w:pStyle w:val="a3"/>
        <w:jc w:val="center"/>
        <w:rPr>
          <w:b/>
          <w:sz w:val="22"/>
          <w:szCs w:val="22"/>
        </w:rPr>
      </w:pP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bookmarkStart w:id="1" w:name="Par140"/>
      <w:bookmarkEnd w:id="1"/>
      <w:r w:rsidRPr="00323BB3">
        <w:rPr>
          <w:sz w:val="22"/>
          <w:szCs w:val="22"/>
        </w:rPr>
        <w:t>3.1. Стоимость услуги Исполнителя по присмотру и уходу за Воспитанником (далее – род</w:t>
      </w:r>
      <w:r w:rsidR="003E20D2">
        <w:rPr>
          <w:sz w:val="22"/>
          <w:szCs w:val="22"/>
        </w:rPr>
        <w:t>ительская плата) определяется Учредителем</w:t>
      </w:r>
      <w:r w:rsidRPr="00323BB3">
        <w:rPr>
          <w:sz w:val="22"/>
          <w:szCs w:val="22"/>
        </w:rPr>
        <w:t xml:space="preserve">. </w:t>
      </w:r>
    </w:p>
    <w:p w:rsidR="00230968" w:rsidRPr="00323BB3" w:rsidRDefault="00230968" w:rsidP="004B5CCC">
      <w:pPr>
        <w:pStyle w:val="a3"/>
        <w:ind w:firstLine="708"/>
        <w:jc w:val="both"/>
        <w:rPr>
          <w:b/>
          <w:sz w:val="22"/>
          <w:szCs w:val="22"/>
        </w:rPr>
      </w:pPr>
      <w:r w:rsidRPr="00323BB3">
        <w:rPr>
          <w:sz w:val="22"/>
          <w:szCs w:val="22"/>
        </w:rPr>
        <w:t xml:space="preserve">3.2. В случае изменения учредителем размера родительской платы за присмотр и уход за детьми, Исполнитель в 10-ти </w:t>
      </w:r>
      <w:r w:rsidR="00B71001">
        <w:rPr>
          <w:sz w:val="22"/>
          <w:szCs w:val="22"/>
        </w:rPr>
        <w:t>дневный размещает</w:t>
      </w:r>
      <w:r w:rsidR="00B71001" w:rsidRPr="00B71001">
        <w:rPr>
          <w:sz w:val="22"/>
          <w:szCs w:val="22"/>
        </w:rPr>
        <w:t xml:space="preserve"> </w:t>
      </w:r>
      <w:r w:rsidR="00B71001">
        <w:rPr>
          <w:sz w:val="22"/>
          <w:szCs w:val="22"/>
        </w:rPr>
        <w:t>информацию</w:t>
      </w:r>
      <w:r w:rsidR="00B71001" w:rsidRPr="00323BB3">
        <w:rPr>
          <w:sz w:val="22"/>
          <w:szCs w:val="22"/>
        </w:rPr>
        <w:t xml:space="preserve"> о размере родительской платы</w:t>
      </w:r>
      <w:r w:rsidRPr="00323BB3">
        <w:rPr>
          <w:sz w:val="22"/>
          <w:szCs w:val="22"/>
        </w:rPr>
        <w:t xml:space="preserve"> на информационных стендах и официальном сайте дошкольного образовательного учреждения в сети Интернет. Заключение между сторонами дополнительного соглашения в части изменения стоимости услуги не требуется.</w:t>
      </w: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323BB3">
        <w:rPr>
          <w:color w:val="FF0000"/>
          <w:sz w:val="22"/>
          <w:szCs w:val="22"/>
        </w:rPr>
        <w:t xml:space="preserve"> </w:t>
      </w:r>
      <w:r w:rsidRPr="00323BB3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>3.4. Родительская плата, указанная в п.3.</w:t>
      </w:r>
      <w:hyperlink w:anchor="Par140" w:history="1">
        <w:r w:rsidRPr="00323BB3">
          <w:rPr>
            <w:sz w:val="22"/>
            <w:szCs w:val="22"/>
          </w:rPr>
          <w:t>1.</w:t>
        </w:r>
      </w:hyperlink>
      <w:r w:rsidRPr="00323BB3">
        <w:rPr>
          <w:sz w:val="22"/>
          <w:szCs w:val="22"/>
        </w:rPr>
        <w:t xml:space="preserve"> настоящего договора, вносится ежемесячно авансовым платежом.</w:t>
      </w: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>3.5. Оплата услуг осуществляется по выбору Заказчика наличными денежными средствами, с использованием платежных карт или иных средств, позволяющих произвести безналичный расчет, не позднее 15 (пятнадцатого) числа текущего месяца на счет, указанный в квитанции, выдаваемой Заказчику на руки.</w:t>
      </w: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>3.6. Родительская плата за месяц рассчитывается в соответствии с табелем посещения ребенком дошкольного учреждения, реализующего образовательную программу дошкольного образования.</w:t>
      </w: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 xml:space="preserve"> Возврат родительской платы осуществляется по письменному заявлению одного из родителей (законных представителей) ребенка на их лицевой счет, открытый в кредитной организации.</w:t>
      </w: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>3.7. Льготы по родительской плате в ДОУ, предоставляются родителям (законным представителям) при наличии документов, подтверждающих право на их получение.</w:t>
      </w: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>3.8. Льготы предоставляются со дня подачи документов, подтверждающих данное право руководителю дошкольного учреждения:</w:t>
      </w: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>3.8.1. В размере 100%:</w:t>
      </w: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>- на детей-сирот и детей, оставшихся без попечения родителей, находящихся  под опекой;</w:t>
      </w:r>
    </w:p>
    <w:p w:rsidR="00230968" w:rsidRPr="00323BB3" w:rsidRDefault="00230968" w:rsidP="004B5CCC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>- на детей-инвалидов;</w:t>
      </w:r>
    </w:p>
    <w:p w:rsidR="00230968" w:rsidRPr="00323BB3" w:rsidRDefault="00B71001" w:rsidP="00323BB3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3.8.2. В размере 5</w:t>
      </w:r>
      <w:r w:rsidR="00230968" w:rsidRPr="00323BB3">
        <w:rPr>
          <w:sz w:val="22"/>
          <w:szCs w:val="22"/>
        </w:rPr>
        <w:t>0%:</w:t>
      </w:r>
      <w:bookmarkStart w:id="2" w:name="_GoBack"/>
      <w:bookmarkEnd w:id="2"/>
    </w:p>
    <w:p w:rsidR="00230968" w:rsidRPr="00B71001" w:rsidRDefault="00230968" w:rsidP="00B71001">
      <w:pPr>
        <w:pStyle w:val="a3"/>
        <w:ind w:firstLine="708"/>
        <w:jc w:val="both"/>
        <w:rPr>
          <w:sz w:val="22"/>
          <w:szCs w:val="22"/>
        </w:rPr>
      </w:pPr>
      <w:r w:rsidRPr="00323BB3">
        <w:rPr>
          <w:sz w:val="22"/>
          <w:szCs w:val="22"/>
        </w:rPr>
        <w:t>- на детей из многодетных семей, имеющих трех и более н</w:t>
      </w:r>
      <w:r w:rsidR="00B71001">
        <w:rPr>
          <w:sz w:val="22"/>
          <w:szCs w:val="22"/>
        </w:rPr>
        <w:t>есовершеннолетних детей.</w:t>
      </w:r>
    </w:p>
    <w:p w:rsidR="00230968" w:rsidRDefault="00230968" w:rsidP="00B71001">
      <w:pPr>
        <w:pStyle w:val="a3"/>
        <w:rPr>
          <w:b/>
          <w:sz w:val="22"/>
          <w:szCs w:val="22"/>
        </w:rPr>
      </w:pPr>
    </w:p>
    <w:p w:rsidR="00230968" w:rsidRPr="00644F58" w:rsidRDefault="00230968" w:rsidP="00BD4D20">
      <w:pPr>
        <w:pStyle w:val="a3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644F58">
        <w:rPr>
          <w:b/>
          <w:sz w:val="22"/>
          <w:szCs w:val="22"/>
        </w:rPr>
        <w:t>Ответственность и порядок разрешения споров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4.1. За неисполнение, либо ненадлежащее исполнение обязательств по настоящему Договору Исполнитель и Заказчики несут ответственность, предусмотренную законодательством Российской Федерации и настоящим договором.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</w:p>
    <w:p w:rsidR="00230968" w:rsidRPr="00644F58" w:rsidRDefault="00230968" w:rsidP="00BD4D20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644F58">
        <w:rPr>
          <w:b/>
          <w:sz w:val="22"/>
          <w:szCs w:val="22"/>
        </w:rPr>
        <w:t>Условия изменения и расторжения договора</w:t>
      </w:r>
    </w:p>
    <w:p w:rsidR="00230968" w:rsidRPr="00644F58" w:rsidRDefault="00230968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644F58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3096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5.3. Настоящий договор, может быть, расторгнут по инициативе одной из сторон по основаниям, предусмотренным действующим законодательством Российской Федерации.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</w:p>
    <w:p w:rsidR="00230968" w:rsidRPr="00644F58" w:rsidRDefault="00230968" w:rsidP="00BE7D1C">
      <w:pPr>
        <w:pStyle w:val="a3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644F58">
        <w:rPr>
          <w:b/>
          <w:sz w:val="22"/>
          <w:szCs w:val="22"/>
        </w:rPr>
        <w:lastRenderedPageBreak/>
        <w:t>Заключительные положения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</w:t>
      </w:r>
      <w:r w:rsidR="00BA5B04">
        <w:rPr>
          <w:sz w:val="22"/>
          <w:szCs w:val="22"/>
        </w:rPr>
        <w:t>прекра</w:t>
      </w:r>
      <w:r w:rsidR="009E7853">
        <w:rPr>
          <w:sz w:val="22"/>
          <w:szCs w:val="22"/>
        </w:rPr>
        <w:t>щения образовательных отношений в соответствии с образовательной программой.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6.2. Настоящий договор со</w:t>
      </w:r>
      <w:r w:rsidR="00C7389A">
        <w:rPr>
          <w:sz w:val="22"/>
          <w:szCs w:val="22"/>
        </w:rPr>
        <w:t>ставлен в двух</w:t>
      </w:r>
      <w:r w:rsidRPr="00644F58">
        <w:rPr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изменениях существенных условий Договора. 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6.5. Споры, не урегулированные путем переговоров, разрешаются в судебном порядке, предусмотренном законодательством Российской Федерации.</w:t>
      </w:r>
    </w:p>
    <w:p w:rsidR="00230968" w:rsidRDefault="00230968" w:rsidP="00644F58">
      <w:pPr>
        <w:pStyle w:val="a3"/>
        <w:ind w:firstLine="567"/>
        <w:jc w:val="both"/>
        <w:rPr>
          <w:sz w:val="22"/>
          <w:szCs w:val="22"/>
        </w:rPr>
      </w:pPr>
      <w:r w:rsidRPr="00644F58">
        <w:rPr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E20D2" w:rsidRPr="00644F58" w:rsidRDefault="003E20D2" w:rsidP="00644F58">
      <w:pPr>
        <w:pStyle w:val="a3"/>
        <w:ind w:firstLine="567"/>
        <w:jc w:val="both"/>
        <w:rPr>
          <w:sz w:val="22"/>
          <w:szCs w:val="22"/>
        </w:rPr>
      </w:pPr>
    </w:p>
    <w:p w:rsidR="00230968" w:rsidRDefault="00230968" w:rsidP="00BE7D1C">
      <w:pPr>
        <w:pStyle w:val="a3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3E20D2">
        <w:rPr>
          <w:b/>
          <w:sz w:val="22"/>
          <w:szCs w:val="22"/>
        </w:rPr>
        <w:t>Доверенность на право приводить и забирать Воспитанника из детского сада</w:t>
      </w:r>
    </w:p>
    <w:p w:rsidR="003E20D2" w:rsidRDefault="003E20D2" w:rsidP="00BE7D1C">
      <w:pPr>
        <w:pStyle w:val="a3"/>
        <w:ind w:left="360"/>
        <w:jc w:val="center"/>
        <w:rPr>
          <w:b/>
          <w:sz w:val="22"/>
          <w:szCs w:val="22"/>
        </w:rPr>
      </w:pPr>
    </w:p>
    <w:p w:rsidR="003E20D2" w:rsidRDefault="00FC46FA" w:rsidP="00FC46FA">
      <w:pPr>
        <w:pStyle w:val="a3"/>
        <w:ind w:left="360"/>
        <w:jc w:val="both"/>
        <w:rPr>
          <w:b/>
          <w:sz w:val="22"/>
          <w:szCs w:val="22"/>
        </w:rPr>
      </w:pPr>
      <w:r w:rsidRPr="00FC46FA">
        <w:rPr>
          <w:sz w:val="22"/>
          <w:szCs w:val="22"/>
        </w:rPr>
        <w:t>Доверяем приводить и забирать ребенка</w:t>
      </w:r>
      <w:r>
        <w:rPr>
          <w:b/>
          <w:sz w:val="22"/>
          <w:szCs w:val="22"/>
        </w:rPr>
        <w:t xml:space="preserve"> _________________________________________________________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 w:rsidRPr="00FC46FA">
        <w:rPr>
          <w:sz w:val="22"/>
          <w:szCs w:val="22"/>
        </w:rPr>
        <w:t xml:space="preserve">                                                                            (ФИО ребенка, дата рождения)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_________________________________________________________________________________________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(кому – ФИО полностью, дата рождения)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__________________________________________________________________________________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(серия, номер, кем и когда выдан)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_________________________________________________________________________________________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(кому – ФИО полностью, дата рождения)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__________________________________________________________________________________</w:t>
      </w:r>
    </w:p>
    <w:p w:rsidR="00FC46FA" w:rsidRP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(серия, номер, кем и когда выдан)</w:t>
      </w:r>
    </w:p>
    <w:p w:rsidR="00FC46FA" w:rsidRPr="00FC46FA" w:rsidRDefault="00FC46FA" w:rsidP="00FC46FA">
      <w:pPr>
        <w:pStyle w:val="a3"/>
        <w:ind w:left="360"/>
        <w:jc w:val="both"/>
        <w:rPr>
          <w:sz w:val="22"/>
          <w:szCs w:val="22"/>
        </w:rPr>
      </w:pP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_________________________________________________________________________________________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(кому – ФИО полностью, дата рождения)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__________________________________________________________________________________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(серия, номер, кем и когда выдан)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4) _________________________________________________________________________________________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(кому – ФИО полностью, дата рождения)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__________________________________________________________________________________</w:t>
      </w:r>
    </w:p>
    <w:p w:rsidR="00FC46FA" w:rsidRP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(серия, номер, кем и когда выдан)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Ответственность за жизнь и здоровье ребенка в данном случае берем на себя.</w:t>
      </w:r>
    </w:p>
    <w:p w:rsidR="00FC46FA" w:rsidRDefault="00FC46FA" w:rsidP="00FC46FA">
      <w:pPr>
        <w:pStyle w:val="a3"/>
        <w:ind w:left="360"/>
        <w:jc w:val="both"/>
        <w:rPr>
          <w:sz w:val="22"/>
          <w:szCs w:val="22"/>
        </w:rPr>
      </w:pPr>
    </w:p>
    <w:p w:rsidR="00FC46FA" w:rsidRPr="00FC46FA" w:rsidRDefault="00FC46FA" w:rsidP="00FC46FA">
      <w:pPr>
        <w:pStyle w:val="a3"/>
        <w:ind w:left="360"/>
        <w:jc w:val="center"/>
        <w:rPr>
          <w:b/>
          <w:sz w:val="22"/>
          <w:szCs w:val="22"/>
        </w:rPr>
      </w:pPr>
      <w:r w:rsidRPr="00FC46FA">
        <w:rPr>
          <w:b/>
          <w:sz w:val="22"/>
          <w:szCs w:val="22"/>
        </w:rPr>
        <w:t>8. Реквизиты и подписи сторон</w:t>
      </w:r>
    </w:p>
    <w:p w:rsidR="003E20D2" w:rsidRDefault="003E20D2" w:rsidP="00BE7D1C">
      <w:pPr>
        <w:pStyle w:val="a3"/>
        <w:ind w:left="360"/>
        <w:jc w:val="center"/>
        <w:rPr>
          <w:b/>
          <w:sz w:val="22"/>
          <w:szCs w:val="22"/>
        </w:rPr>
      </w:pPr>
    </w:p>
    <w:p w:rsidR="009069E2" w:rsidRDefault="009069E2" w:rsidP="00BE7D1C">
      <w:pPr>
        <w:pStyle w:val="a3"/>
        <w:ind w:left="360"/>
        <w:jc w:val="center"/>
        <w:rPr>
          <w:b/>
          <w:sz w:val="22"/>
          <w:szCs w:val="22"/>
        </w:rPr>
      </w:pPr>
    </w:p>
    <w:tbl>
      <w:tblPr>
        <w:tblStyle w:val="ae"/>
        <w:tblW w:w="10380" w:type="dxa"/>
        <w:tblInd w:w="360" w:type="dxa"/>
        <w:tblLook w:val="04A0"/>
      </w:tblPr>
      <w:tblGrid>
        <w:gridCol w:w="4078"/>
        <w:gridCol w:w="3186"/>
        <w:gridCol w:w="3116"/>
      </w:tblGrid>
      <w:tr w:rsidR="00FD2EB6" w:rsidTr="00FC46FA">
        <w:tc>
          <w:tcPr>
            <w:tcW w:w="4284" w:type="dxa"/>
          </w:tcPr>
          <w:p w:rsidR="00FC46FA" w:rsidRPr="00FC46FA" w:rsidRDefault="00FC46FA" w:rsidP="00BE7D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977" w:type="dxa"/>
          </w:tcPr>
          <w:p w:rsidR="00FC46FA" w:rsidRPr="00FC46FA" w:rsidRDefault="00FC46FA" w:rsidP="00BE7D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 (мать)</w:t>
            </w:r>
          </w:p>
        </w:tc>
        <w:tc>
          <w:tcPr>
            <w:tcW w:w="3119" w:type="dxa"/>
          </w:tcPr>
          <w:p w:rsidR="00FC46FA" w:rsidRPr="00FC46FA" w:rsidRDefault="00FC46FA" w:rsidP="00BE7D1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 (отец)</w:t>
            </w:r>
          </w:p>
        </w:tc>
      </w:tr>
      <w:tr w:rsidR="00FD2EB6" w:rsidTr="00FC46FA">
        <w:tc>
          <w:tcPr>
            <w:tcW w:w="4284" w:type="dxa"/>
          </w:tcPr>
          <w:p w:rsidR="00FC46FA" w:rsidRPr="00FC46FA" w:rsidRDefault="00FC46FA" w:rsidP="00BE7D1C">
            <w:pPr>
              <w:pStyle w:val="a3"/>
              <w:jc w:val="center"/>
              <w:rPr>
                <w:sz w:val="22"/>
                <w:szCs w:val="22"/>
              </w:rPr>
            </w:pPr>
            <w:r w:rsidRPr="00FC46FA">
              <w:rPr>
                <w:sz w:val="22"/>
                <w:szCs w:val="22"/>
              </w:rPr>
              <w:t xml:space="preserve">МКДОУ «Гаврилово-Посадский </w:t>
            </w:r>
          </w:p>
          <w:p w:rsidR="00FC46FA" w:rsidRDefault="00FC46FA" w:rsidP="00BE7D1C">
            <w:pPr>
              <w:pStyle w:val="a3"/>
              <w:jc w:val="center"/>
              <w:rPr>
                <w:sz w:val="22"/>
                <w:szCs w:val="22"/>
              </w:rPr>
            </w:pPr>
            <w:r w:rsidRPr="00FC46FA">
              <w:rPr>
                <w:sz w:val="22"/>
                <w:szCs w:val="22"/>
              </w:rPr>
              <w:t>детский сад № 1»</w:t>
            </w: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</w:p>
          <w:p w:rsidR="00FD2EB6" w:rsidRPr="00FC46FA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46FA" w:rsidRDefault="00FC46FA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</w:t>
            </w: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FD2EB6" w:rsidRPr="00FC46FA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119" w:type="dxa"/>
          </w:tcPr>
          <w:p w:rsidR="00FC46FA" w:rsidRDefault="00FC46FA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</w:t>
            </w: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FD2EB6" w:rsidRPr="00FC46FA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</w:tr>
      <w:tr w:rsidR="00FD2EB6" w:rsidTr="00FC46FA">
        <w:tc>
          <w:tcPr>
            <w:tcW w:w="4284" w:type="dxa"/>
          </w:tcPr>
          <w:p w:rsidR="00FC46FA" w:rsidRDefault="00FC46FA" w:rsidP="00FC46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(фактический адрес):</w:t>
            </w:r>
          </w:p>
          <w:p w:rsidR="00FC46FA" w:rsidRDefault="00FC46FA" w:rsidP="00FC46F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155000, Ивановская область, г.Гаврилов Посад, </w:t>
            </w:r>
            <w:r w:rsidR="00FD2EB6">
              <w:rPr>
                <w:sz w:val="22"/>
                <w:szCs w:val="22"/>
              </w:rPr>
              <w:t>ул. Дзержинского, д.8</w:t>
            </w:r>
          </w:p>
          <w:p w:rsidR="00FD2EB6" w:rsidRDefault="00FD2EB6" w:rsidP="00FC46FA">
            <w:pPr>
              <w:pStyle w:val="a3"/>
              <w:rPr>
                <w:sz w:val="22"/>
                <w:szCs w:val="22"/>
              </w:rPr>
            </w:pPr>
          </w:p>
          <w:p w:rsidR="00FD2EB6" w:rsidRDefault="00FD2EB6" w:rsidP="00FC46FA">
            <w:pPr>
              <w:pStyle w:val="a3"/>
              <w:rPr>
                <w:sz w:val="22"/>
                <w:szCs w:val="22"/>
              </w:rPr>
            </w:pPr>
          </w:p>
          <w:p w:rsidR="00FD2EB6" w:rsidRDefault="00FD2EB6" w:rsidP="00FC46FA">
            <w:pPr>
              <w:pStyle w:val="a3"/>
              <w:rPr>
                <w:sz w:val="22"/>
                <w:szCs w:val="22"/>
              </w:rPr>
            </w:pPr>
          </w:p>
          <w:p w:rsidR="00FD2EB6" w:rsidRPr="00FC46FA" w:rsidRDefault="00FD2EB6" w:rsidP="00FC46F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месту регистрации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</w:p>
          <w:p w:rsidR="00FC46FA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месту проживания (факт)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D2EB6" w:rsidRPr="00FC46FA" w:rsidRDefault="00FD2EB6" w:rsidP="00FD2EB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D2EB6" w:rsidRDefault="00FD2EB6" w:rsidP="00FD2EB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месту регистрации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месту проживания (факт)</w:t>
            </w:r>
          </w:p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C46FA" w:rsidRPr="00FC46FA" w:rsidRDefault="00FD2EB6" w:rsidP="00FD2EB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</w:tr>
      <w:tr w:rsidR="00FD2EB6" w:rsidTr="00FC46FA">
        <w:tc>
          <w:tcPr>
            <w:tcW w:w="4284" w:type="dxa"/>
          </w:tcPr>
          <w:p w:rsidR="00FD2EB6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ИНН/КПП</w:t>
            </w:r>
          </w:p>
          <w:p w:rsidR="00FC46FA" w:rsidRPr="00FC46FA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3709003991 / 370901001</w:t>
            </w:r>
          </w:p>
        </w:tc>
        <w:tc>
          <w:tcPr>
            <w:tcW w:w="2977" w:type="dxa"/>
          </w:tcPr>
          <w:p w:rsidR="00FC46FA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(серия, номер, кем и когда выдан)</w:t>
            </w: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FD2EB6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</w:p>
          <w:p w:rsidR="00FD2EB6" w:rsidRPr="00FC46FA" w:rsidRDefault="00FD2EB6" w:rsidP="00BE7D1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D2EB6" w:rsidRDefault="00FD2EB6" w:rsidP="00FD2EB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(серия, номер, кем и когда выдан)</w:t>
            </w:r>
          </w:p>
          <w:p w:rsidR="00FD2EB6" w:rsidRDefault="00FD2EB6" w:rsidP="00FD2EB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D2EB6" w:rsidRDefault="00FD2EB6" w:rsidP="00FD2EB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FD2EB6" w:rsidRDefault="00FD2EB6" w:rsidP="00FD2EB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FC46FA" w:rsidRPr="00FC46FA" w:rsidRDefault="00FD2EB6" w:rsidP="00FD2EB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</w:tr>
      <w:tr w:rsidR="00FD2EB6" w:rsidTr="00FC46FA">
        <w:tc>
          <w:tcPr>
            <w:tcW w:w="4284" w:type="dxa"/>
          </w:tcPr>
          <w:p w:rsidR="00FC46FA" w:rsidRPr="00FC46FA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(49355)2-14-60</w:t>
            </w:r>
          </w:p>
        </w:tc>
        <w:tc>
          <w:tcPr>
            <w:tcW w:w="2977" w:type="dxa"/>
          </w:tcPr>
          <w:p w:rsidR="00FC46FA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___________________</w:t>
            </w:r>
          </w:p>
          <w:p w:rsidR="00FD2EB6" w:rsidRPr="00FC46FA" w:rsidRDefault="00FD2EB6" w:rsidP="00FD2EB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C46FA" w:rsidRPr="00FC46FA" w:rsidRDefault="00FD2EB6" w:rsidP="00FD2E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__________________</w:t>
            </w:r>
          </w:p>
        </w:tc>
      </w:tr>
    </w:tbl>
    <w:p w:rsidR="00FC46FA" w:rsidRDefault="00FC46FA" w:rsidP="00BE7D1C">
      <w:pPr>
        <w:pStyle w:val="a3"/>
        <w:ind w:left="360"/>
        <w:jc w:val="center"/>
        <w:rPr>
          <w:b/>
          <w:sz w:val="22"/>
          <w:szCs w:val="22"/>
        </w:rPr>
      </w:pPr>
    </w:p>
    <w:p w:rsidR="003E20D2" w:rsidRDefault="00FD2EB6" w:rsidP="00FD2EB6">
      <w:pPr>
        <w:pStyle w:val="a3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Исполнитель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Заказчик</w:t>
      </w:r>
    </w:p>
    <w:p w:rsidR="00FD2EB6" w:rsidRDefault="00FD2EB6" w:rsidP="00FD2EB6">
      <w:pPr>
        <w:pStyle w:val="a3"/>
        <w:ind w:left="360"/>
        <w:rPr>
          <w:b/>
          <w:sz w:val="22"/>
          <w:szCs w:val="22"/>
        </w:rPr>
      </w:pPr>
    </w:p>
    <w:p w:rsidR="00FD2EB6" w:rsidRDefault="00FD2EB6" w:rsidP="00FD2EB6">
      <w:pPr>
        <w:pStyle w:val="a3"/>
        <w:ind w:left="360"/>
        <w:rPr>
          <w:sz w:val="22"/>
          <w:szCs w:val="22"/>
        </w:rPr>
      </w:pPr>
      <w:r w:rsidRPr="00FD2EB6">
        <w:rPr>
          <w:sz w:val="22"/>
          <w:szCs w:val="22"/>
        </w:rPr>
        <w:t>___________________ /И.Ю.Митрофанова/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 /___________________/</w:t>
      </w:r>
    </w:p>
    <w:p w:rsidR="00FD2EB6" w:rsidRDefault="00FD2EB6" w:rsidP="00FD2EB6">
      <w:pPr>
        <w:pStyle w:val="a3"/>
        <w:ind w:left="360"/>
        <w:rPr>
          <w:sz w:val="22"/>
          <w:szCs w:val="22"/>
        </w:rPr>
      </w:pPr>
    </w:p>
    <w:p w:rsidR="00FD2EB6" w:rsidRPr="00FD2EB6" w:rsidRDefault="00FD2EB6" w:rsidP="00FD2EB6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«_______»______________20 ____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«_______»______________20 ____ г.</w:t>
      </w:r>
    </w:p>
    <w:p w:rsidR="00FD2EB6" w:rsidRDefault="00FD2EB6" w:rsidP="00FD2EB6">
      <w:pPr>
        <w:pStyle w:val="a3"/>
        <w:ind w:left="360"/>
        <w:rPr>
          <w:sz w:val="22"/>
          <w:szCs w:val="22"/>
        </w:rPr>
      </w:pPr>
    </w:p>
    <w:p w:rsidR="009069E2" w:rsidRDefault="009069E2" w:rsidP="00FD2EB6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_______________/___________________/</w:t>
      </w:r>
    </w:p>
    <w:p w:rsidR="009069E2" w:rsidRDefault="009069E2" w:rsidP="00FD2EB6">
      <w:pPr>
        <w:pStyle w:val="a3"/>
        <w:ind w:left="360"/>
        <w:rPr>
          <w:sz w:val="22"/>
          <w:szCs w:val="22"/>
        </w:rPr>
      </w:pPr>
    </w:p>
    <w:p w:rsidR="009069E2" w:rsidRPr="00FD2EB6" w:rsidRDefault="009069E2" w:rsidP="009069E2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«_______»______________20 ____ г.</w:t>
      </w:r>
    </w:p>
    <w:p w:rsidR="009069E2" w:rsidRPr="00FD2EB6" w:rsidRDefault="009069E2" w:rsidP="00FD2EB6">
      <w:pPr>
        <w:pStyle w:val="a3"/>
        <w:ind w:left="360"/>
        <w:rPr>
          <w:sz w:val="22"/>
          <w:szCs w:val="22"/>
        </w:rPr>
      </w:pPr>
    </w:p>
    <w:p w:rsidR="003E20D2" w:rsidRDefault="003E20D2" w:rsidP="00BE7D1C">
      <w:pPr>
        <w:pStyle w:val="a3"/>
        <w:ind w:left="360"/>
        <w:jc w:val="center"/>
        <w:rPr>
          <w:b/>
          <w:sz w:val="22"/>
          <w:szCs w:val="22"/>
        </w:rPr>
      </w:pPr>
    </w:p>
    <w:p w:rsidR="003E20D2" w:rsidRPr="00644F58" w:rsidRDefault="003E20D2" w:rsidP="00BE7D1C">
      <w:pPr>
        <w:pStyle w:val="a3"/>
        <w:ind w:left="360"/>
        <w:jc w:val="center"/>
        <w:rPr>
          <w:b/>
          <w:sz w:val="22"/>
          <w:szCs w:val="22"/>
        </w:rPr>
      </w:pPr>
    </w:p>
    <w:p w:rsidR="00230968" w:rsidRPr="00644F58" w:rsidRDefault="00230968" w:rsidP="00644F58">
      <w:pPr>
        <w:pStyle w:val="a3"/>
        <w:ind w:firstLine="567"/>
        <w:jc w:val="both"/>
        <w:rPr>
          <w:sz w:val="22"/>
          <w:szCs w:val="22"/>
        </w:rPr>
      </w:pPr>
    </w:p>
    <w:sectPr w:rsidR="00230968" w:rsidRPr="00644F58" w:rsidSect="00FD2EB6">
      <w:footerReference w:type="default" r:id="rId11"/>
      <w:pgSz w:w="11906" w:h="16838"/>
      <w:pgMar w:top="709" w:right="850" w:bottom="1134" w:left="567" w:header="142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96" w:rsidRDefault="00FD3396">
      <w:r>
        <w:separator/>
      </w:r>
    </w:p>
  </w:endnote>
  <w:endnote w:type="continuationSeparator" w:id="1">
    <w:p w:rsidR="00FD3396" w:rsidRDefault="00FD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8" w:rsidRPr="002D54DA" w:rsidRDefault="00230968">
    <w:pPr>
      <w:pStyle w:val="aa"/>
      <w:jc w:val="right"/>
      <w:rPr>
        <w:sz w:val="16"/>
        <w:szCs w:val="16"/>
      </w:rPr>
    </w:pPr>
    <w:r w:rsidRPr="002D54DA">
      <w:rPr>
        <w:sz w:val="16"/>
        <w:szCs w:val="16"/>
      </w:rPr>
      <w:t>Стр</w:t>
    </w:r>
    <w:r>
      <w:rPr>
        <w:sz w:val="16"/>
        <w:szCs w:val="16"/>
      </w:rPr>
      <w:t>.</w:t>
    </w:r>
    <w:r w:rsidR="008259F5" w:rsidRPr="002D54DA">
      <w:rPr>
        <w:b/>
        <w:sz w:val="16"/>
        <w:szCs w:val="16"/>
      </w:rPr>
      <w:fldChar w:fldCharType="begin"/>
    </w:r>
    <w:r w:rsidRPr="002D54DA">
      <w:rPr>
        <w:b/>
        <w:sz w:val="16"/>
        <w:szCs w:val="16"/>
      </w:rPr>
      <w:instrText>PAGE</w:instrText>
    </w:r>
    <w:r w:rsidR="008259F5" w:rsidRPr="002D54DA">
      <w:rPr>
        <w:b/>
        <w:sz w:val="16"/>
        <w:szCs w:val="16"/>
      </w:rPr>
      <w:fldChar w:fldCharType="separate"/>
    </w:r>
    <w:r w:rsidR="009069E2">
      <w:rPr>
        <w:b/>
        <w:noProof/>
        <w:sz w:val="16"/>
        <w:szCs w:val="16"/>
      </w:rPr>
      <w:t>4</w:t>
    </w:r>
    <w:r w:rsidR="008259F5" w:rsidRPr="002D54DA">
      <w:rPr>
        <w:b/>
        <w:sz w:val="16"/>
        <w:szCs w:val="16"/>
      </w:rPr>
      <w:fldChar w:fldCharType="end"/>
    </w:r>
    <w:r w:rsidRPr="002D54DA">
      <w:rPr>
        <w:sz w:val="16"/>
        <w:szCs w:val="16"/>
      </w:rPr>
      <w:t xml:space="preserve"> из </w:t>
    </w:r>
    <w:r w:rsidR="008259F5" w:rsidRPr="002D54DA">
      <w:rPr>
        <w:b/>
        <w:sz w:val="16"/>
        <w:szCs w:val="16"/>
      </w:rPr>
      <w:fldChar w:fldCharType="begin"/>
    </w:r>
    <w:r w:rsidRPr="002D54DA">
      <w:rPr>
        <w:b/>
        <w:sz w:val="16"/>
        <w:szCs w:val="16"/>
      </w:rPr>
      <w:instrText>NUMPAGES</w:instrText>
    </w:r>
    <w:r w:rsidR="008259F5" w:rsidRPr="002D54DA">
      <w:rPr>
        <w:b/>
        <w:sz w:val="16"/>
        <w:szCs w:val="16"/>
      </w:rPr>
      <w:fldChar w:fldCharType="separate"/>
    </w:r>
    <w:r w:rsidR="009069E2">
      <w:rPr>
        <w:b/>
        <w:noProof/>
        <w:sz w:val="16"/>
        <w:szCs w:val="16"/>
      </w:rPr>
      <w:t>5</w:t>
    </w:r>
    <w:r w:rsidR="008259F5" w:rsidRPr="002D54DA">
      <w:rPr>
        <w:b/>
        <w:sz w:val="16"/>
        <w:szCs w:val="16"/>
      </w:rPr>
      <w:fldChar w:fldCharType="end"/>
    </w:r>
  </w:p>
  <w:p w:rsidR="00230968" w:rsidRDefault="002309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96" w:rsidRDefault="00FD3396">
      <w:r>
        <w:separator/>
      </w:r>
    </w:p>
  </w:footnote>
  <w:footnote w:type="continuationSeparator" w:id="1">
    <w:p w:rsidR="00FD3396" w:rsidRDefault="00FD3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EA8"/>
    <w:multiLevelType w:val="hybridMultilevel"/>
    <w:tmpl w:val="1EF8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027A1"/>
    <w:multiLevelType w:val="hybridMultilevel"/>
    <w:tmpl w:val="FB22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0DBB"/>
    <w:multiLevelType w:val="hybridMultilevel"/>
    <w:tmpl w:val="53CC08F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575DC0"/>
    <w:multiLevelType w:val="hybridMultilevel"/>
    <w:tmpl w:val="48FA145C"/>
    <w:lvl w:ilvl="0" w:tplc="730879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A641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E3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080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8CC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EA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A8F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A0C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C0C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9A5"/>
    <w:rsid w:val="00036D72"/>
    <w:rsid w:val="000450BC"/>
    <w:rsid w:val="0005172A"/>
    <w:rsid w:val="000621E1"/>
    <w:rsid w:val="00085497"/>
    <w:rsid w:val="00087F8E"/>
    <w:rsid w:val="000D48C7"/>
    <w:rsid w:val="000E388C"/>
    <w:rsid w:val="000F63D2"/>
    <w:rsid w:val="00115038"/>
    <w:rsid w:val="001150AD"/>
    <w:rsid w:val="00156A48"/>
    <w:rsid w:val="0017256D"/>
    <w:rsid w:val="001C5AA9"/>
    <w:rsid w:val="001D04BA"/>
    <w:rsid w:val="001F4EEB"/>
    <w:rsid w:val="00217EB0"/>
    <w:rsid w:val="00230968"/>
    <w:rsid w:val="0025663A"/>
    <w:rsid w:val="00267CA1"/>
    <w:rsid w:val="00293E3A"/>
    <w:rsid w:val="002B757A"/>
    <w:rsid w:val="002D54DA"/>
    <w:rsid w:val="002E3992"/>
    <w:rsid w:val="00300DE2"/>
    <w:rsid w:val="00323BB3"/>
    <w:rsid w:val="0033152A"/>
    <w:rsid w:val="00354B86"/>
    <w:rsid w:val="00376128"/>
    <w:rsid w:val="003B2D3A"/>
    <w:rsid w:val="003D69A5"/>
    <w:rsid w:val="003E20D2"/>
    <w:rsid w:val="004343FA"/>
    <w:rsid w:val="00436363"/>
    <w:rsid w:val="00460CF6"/>
    <w:rsid w:val="004705F4"/>
    <w:rsid w:val="004772B8"/>
    <w:rsid w:val="00483B88"/>
    <w:rsid w:val="00496E69"/>
    <w:rsid w:val="004A2BF0"/>
    <w:rsid w:val="004B5CCC"/>
    <w:rsid w:val="004D3CE2"/>
    <w:rsid w:val="0050709B"/>
    <w:rsid w:val="005108D1"/>
    <w:rsid w:val="00512E01"/>
    <w:rsid w:val="0054498B"/>
    <w:rsid w:val="00560567"/>
    <w:rsid w:val="00561CE5"/>
    <w:rsid w:val="00573FA4"/>
    <w:rsid w:val="005A3156"/>
    <w:rsid w:val="005A553A"/>
    <w:rsid w:val="005A5ECB"/>
    <w:rsid w:val="005D26D2"/>
    <w:rsid w:val="00613AE8"/>
    <w:rsid w:val="00641240"/>
    <w:rsid w:val="00644F58"/>
    <w:rsid w:val="006B0015"/>
    <w:rsid w:val="006B0F01"/>
    <w:rsid w:val="006C440D"/>
    <w:rsid w:val="006E6B1E"/>
    <w:rsid w:val="00704A2C"/>
    <w:rsid w:val="00710CCB"/>
    <w:rsid w:val="0073345B"/>
    <w:rsid w:val="00790743"/>
    <w:rsid w:val="00797A99"/>
    <w:rsid w:val="007E2D92"/>
    <w:rsid w:val="008259F5"/>
    <w:rsid w:val="00827493"/>
    <w:rsid w:val="00830AFB"/>
    <w:rsid w:val="00876A4B"/>
    <w:rsid w:val="00886C65"/>
    <w:rsid w:val="008A4BA4"/>
    <w:rsid w:val="009069E2"/>
    <w:rsid w:val="009165BB"/>
    <w:rsid w:val="00963E6A"/>
    <w:rsid w:val="00967F63"/>
    <w:rsid w:val="00973A3F"/>
    <w:rsid w:val="009D5415"/>
    <w:rsid w:val="009E08D2"/>
    <w:rsid w:val="009E7853"/>
    <w:rsid w:val="009F1367"/>
    <w:rsid w:val="009F3A3D"/>
    <w:rsid w:val="00A36ED0"/>
    <w:rsid w:val="00A4448B"/>
    <w:rsid w:val="00A57955"/>
    <w:rsid w:val="00AB2B66"/>
    <w:rsid w:val="00AC0184"/>
    <w:rsid w:val="00AD64FE"/>
    <w:rsid w:val="00B046D1"/>
    <w:rsid w:val="00B1081C"/>
    <w:rsid w:val="00B213A2"/>
    <w:rsid w:val="00B21FBE"/>
    <w:rsid w:val="00B24E20"/>
    <w:rsid w:val="00B36412"/>
    <w:rsid w:val="00B71001"/>
    <w:rsid w:val="00B83A20"/>
    <w:rsid w:val="00B84F5B"/>
    <w:rsid w:val="00BA5B04"/>
    <w:rsid w:val="00BB6B2B"/>
    <w:rsid w:val="00BC24D0"/>
    <w:rsid w:val="00BD2D21"/>
    <w:rsid w:val="00BD4D20"/>
    <w:rsid w:val="00BE0A3E"/>
    <w:rsid w:val="00BE3C3C"/>
    <w:rsid w:val="00BE68F5"/>
    <w:rsid w:val="00BE7D1C"/>
    <w:rsid w:val="00BF5D77"/>
    <w:rsid w:val="00BF7F18"/>
    <w:rsid w:val="00C06424"/>
    <w:rsid w:val="00C10EDC"/>
    <w:rsid w:val="00C6365F"/>
    <w:rsid w:val="00C7389A"/>
    <w:rsid w:val="00C868FC"/>
    <w:rsid w:val="00C93A4A"/>
    <w:rsid w:val="00CA3D10"/>
    <w:rsid w:val="00CB580A"/>
    <w:rsid w:val="00CD2512"/>
    <w:rsid w:val="00CF5D50"/>
    <w:rsid w:val="00D12A91"/>
    <w:rsid w:val="00D23C94"/>
    <w:rsid w:val="00D253FB"/>
    <w:rsid w:val="00D277F3"/>
    <w:rsid w:val="00D32BEF"/>
    <w:rsid w:val="00D36033"/>
    <w:rsid w:val="00D402BE"/>
    <w:rsid w:val="00D67708"/>
    <w:rsid w:val="00D76D39"/>
    <w:rsid w:val="00DA2FF0"/>
    <w:rsid w:val="00DF0F98"/>
    <w:rsid w:val="00DF6B26"/>
    <w:rsid w:val="00E11026"/>
    <w:rsid w:val="00E32187"/>
    <w:rsid w:val="00E348F0"/>
    <w:rsid w:val="00E3528D"/>
    <w:rsid w:val="00E36B11"/>
    <w:rsid w:val="00E52E67"/>
    <w:rsid w:val="00E62327"/>
    <w:rsid w:val="00E64895"/>
    <w:rsid w:val="00E83D51"/>
    <w:rsid w:val="00E87450"/>
    <w:rsid w:val="00E94D56"/>
    <w:rsid w:val="00EB7CE9"/>
    <w:rsid w:val="00F03A4A"/>
    <w:rsid w:val="00F20810"/>
    <w:rsid w:val="00F35E75"/>
    <w:rsid w:val="00F72E5B"/>
    <w:rsid w:val="00FA5A5C"/>
    <w:rsid w:val="00FA5FAF"/>
    <w:rsid w:val="00FC46FA"/>
    <w:rsid w:val="00FD2EB6"/>
    <w:rsid w:val="00FD3396"/>
    <w:rsid w:val="00FD4F5A"/>
    <w:rsid w:val="00FD7E92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69A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D69A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D69A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D69A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69A5"/>
    <w:rPr>
      <w:rFonts w:cs="Times New Roman"/>
    </w:rPr>
  </w:style>
  <w:style w:type="paragraph" w:styleId="a5">
    <w:name w:val="Normal (Web)"/>
    <w:basedOn w:val="a"/>
    <w:uiPriority w:val="99"/>
    <w:semiHidden/>
    <w:rsid w:val="003D69A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4343FA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43FA"/>
    <w:rPr>
      <w:rFonts w:ascii="Segoe UI" w:hAnsi="Segoe UI" w:cs="Times New Roman"/>
      <w:sz w:val="18"/>
    </w:rPr>
  </w:style>
  <w:style w:type="paragraph" w:styleId="a8">
    <w:name w:val="header"/>
    <w:basedOn w:val="a"/>
    <w:link w:val="a9"/>
    <w:uiPriority w:val="99"/>
    <w:semiHidden/>
    <w:rsid w:val="002D54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D54D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D54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D54DA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B046D1"/>
    <w:pPr>
      <w:ind w:left="720"/>
      <w:contextualSpacing/>
    </w:pPr>
  </w:style>
  <w:style w:type="character" w:styleId="ad">
    <w:name w:val="Hyperlink"/>
    <w:basedOn w:val="a0"/>
    <w:uiPriority w:val="99"/>
    <w:rsid w:val="00E64895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B0F01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FC46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0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7D79B8CDF3FC61C9D55B743B5513D2BD5B8E1DEEC96C72F248AEEA90C043D4A12C183C49217325B775B2E78CA748Z4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F73B443EB6940944CD5EA5BD2A9E2" ma:contentTypeVersion="0" ma:contentTypeDescription="Создание документа." ma:contentTypeScope="" ma:versionID="b591b21c833f1d850cd38eb9de1451a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22E6E1D-6A9C-466F-9139-0BE4648C8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42635-EDA8-4C26-BD69-FE522A73B6F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539665-C1CC-4A6D-827B-BAB4A88FA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</vt:lpstr>
    </vt:vector>
  </TitlesOfParts>
  <Company>Microsoft</Company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</dc:title>
  <dc:creator>qw</dc:creator>
  <cp:lastModifiedBy>Admin</cp:lastModifiedBy>
  <cp:revision>12</cp:revision>
  <cp:lastPrinted>2021-02-18T08:54:00Z</cp:lastPrinted>
  <dcterms:created xsi:type="dcterms:W3CDTF">2021-02-18T07:19:00Z</dcterms:created>
  <dcterms:modified xsi:type="dcterms:W3CDTF">2021-10-11T10:44:00Z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0x0101003FFF73B443EB6940944CD5EA5BD2A9E2</vt:lpwstr>
  </property>
</Properties>
</file>